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A1116" w14:textId="77777777" w:rsidR="00D81AAB" w:rsidRDefault="00D81AAB" w:rsidP="00D81AAB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ПОЛОЖЕНИЕ</w:t>
      </w:r>
    </w:p>
    <w:p w14:paraId="616E475E" w14:textId="77777777" w:rsidR="00D81AAB" w:rsidRDefault="00D81AAB" w:rsidP="00D81A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молодых архитекторов и студентов архитектурных вузов</w:t>
      </w:r>
    </w:p>
    <w:p w14:paraId="5EB4BAD6" w14:textId="77777777" w:rsidR="00D81AAB" w:rsidRDefault="00D81AAB" w:rsidP="00D81A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«КОНЦЕПТ-КЛАУЗУРА 100+»</w:t>
      </w:r>
    </w:p>
    <w:p w14:paraId="56708DD7" w14:textId="77777777" w:rsidR="00D81AAB" w:rsidRDefault="00D81AAB" w:rsidP="00D81AAB">
      <w:pPr>
        <w:spacing w:after="0" w:line="240" w:lineRule="auto"/>
        <w:jc w:val="center"/>
        <w:rPr>
          <w:b/>
          <w:sz w:val="28"/>
          <w:szCs w:val="28"/>
        </w:rPr>
      </w:pPr>
    </w:p>
    <w:p w14:paraId="36FE52BD" w14:textId="77777777" w:rsidR="00D81AAB" w:rsidRDefault="00D81AAB" w:rsidP="00D81AAB">
      <w:pPr>
        <w:spacing w:after="0" w:line="240" w:lineRule="auto"/>
        <w:rPr>
          <w:b/>
        </w:rPr>
      </w:pPr>
      <w:r>
        <w:rPr>
          <w:b/>
        </w:rPr>
        <w:t>1. ОБЩАЯ ЧАСТЬ</w:t>
      </w:r>
    </w:p>
    <w:p w14:paraId="55B8EA23" w14:textId="77777777" w:rsidR="00D81AAB" w:rsidRDefault="00D81AAB" w:rsidP="00D81AAB">
      <w:pPr>
        <w:spacing w:after="0" w:line="240" w:lineRule="auto"/>
      </w:pPr>
      <w:r>
        <w:t>1.1. Конкурс архитекторов-участников и гостей Форума «100+» в городе Екатеринбурге</w:t>
      </w:r>
    </w:p>
    <w:p w14:paraId="31FB1383" w14:textId="16D07B55" w:rsidR="00D81AAB" w:rsidRDefault="00D81AAB" w:rsidP="00D81AAB">
      <w:pPr>
        <w:spacing w:after="0" w:line="240" w:lineRule="auto"/>
      </w:pPr>
      <w:r>
        <w:t>«КОНЦЕПТ-КЛАУЗУРА 10</w:t>
      </w:r>
      <w:r w:rsidR="00D94AEB">
        <w:t>0+» на лучшую архитектурно-художественную концепцию высотного многофункционального центра, расположенного в границах территории перспективного развития Екатеринбурга ЭКСПО 2025.</w:t>
      </w:r>
    </w:p>
    <w:p w14:paraId="0828576B" w14:textId="77777777" w:rsidR="00D81AAB" w:rsidRDefault="00D81AAB" w:rsidP="00D81AAB">
      <w:pPr>
        <w:spacing w:after="0" w:line="240" w:lineRule="auto"/>
      </w:pPr>
    </w:p>
    <w:p w14:paraId="0EAE5AA6" w14:textId="77777777" w:rsidR="00D81AAB" w:rsidRDefault="00D81AAB" w:rsidP="00D81AAB">
      <w:pPr>
        <w:spacing w:after="0" w:line="240" w:lineRule="auto"/>
      </w:pPr>
      <w:r>
        <w:t xml:space="preserve">1.2. В конкурсе принимают участие: </w:t>
      </w:r>
    </w:p>
    <w:p w14:paraId="51D83D50" w14:textId="77777777" w:rsidR="00D81AAB" w:rsidRDefault="00D81AAB" w:rsidP="00D81AAB">
      <w:pPr>
        <w:spacing w:after="0" w:line="240" w:lineRule="auto"/>
      </w:pPr>
      <w:r>
        <w:t>- студенты и аспиранты высших и средних специальных учебных заведений, обучающиеся</w:t>
      </w:r>
    </w:p>
    <w:p w14:paraId="57181DEE" w14:textId="5739204E" w:rsidR="00D94AEB" w:rsidRDefault="00D94AEB" w:rsidP="00D81AAB">
      <w:pPr>
        <w:spacing w:after="0" w:line="240" w:lineRule="auto"/>
      </w:pPr>
      <w:r>
        <w:t>по специальности «архитектура», «дизайн», «градостроительство».</w:t>
      </w:r>
    </w:p>
    <w:p w14:paraId="0F4B4143" w14:textId="77777777" w:rsidR="00D81AAB" w:rsidRDefault="00D81AAB" w:rsidP="00D81AAB">
      <w:pPr>
        <w:spacing w:after="0" w:line="240" w:lineRule="auto"/>
      </w:pPr>
      <w:r>
        <w:t>форма участия – командная/ минимум 2 человека в команде, максимум 4.</w:t>
      </w:r>
    </w:p>
    <w:p w14:paraId="55137198" w14:textId="77777777" w:rsidR="00D81AAB" w:rsidRDefault="00D81AAB" w:rsidP="00D81AAB">
      <w:pPr>
        <w:spacing w:after="0" w:line="240" w:lineRule="auto"/>
      </w:pPr>
    </w:p>
    <w:p w14:paraId="65F9AE48" w14:textId="77777777" w:rsidR="00D81AAB" w:rsidRDefault="00D81AAB" w:rsidP="00D81AAB">
      <w:pPr>
        <w:spacing w:after="0" w:line="240" w:lineRule="auto"/>
      </w:pPr>
      <w:r>
        <w:t>1.3. Организаторы конкурса:</w:t>
      </w:r>
    </w:p>
    <w:p w14:paraId="369FE6BC" w14:textId="77777777" w:rsidR="00D81AAB" w:rsidRDefault="00D81AAB" w:rsidP="00D81AAB">
      <w:pPr>
        <w:spacing w:after="0" w:line="240" w:lineRule="auto"/>
      </w:pPr>
      <w:r>
        <w:t>- Оргкомитет Форума 100+</w:t>
      </w:r>
    </w:p>
    <w:p w14:paraId="2F638753" w14:textId="77777777" w:rsidR="00D81AAB" w:rsidRDefault="00D81AAB" w:rsidP="00D81AAB">
      <w:pPr>
        <w:spacing w:after="0" w:line="240" w:lineRule="auto"/>
      </w:pPr>
      <w:r>
        <w:t xml:space="preserve">- Администрация </w:t>
      </w:r>
      <w:proofErr w:type="spellStart"/>
      <w:r>
        <w:t>УрГАХУ</w:t>
      </w:r>
      <w:proofErr w:type="spellEnd"/>
      <w:r>
        <w:t>;</w:t>
      </w:r>
    </w:p>
    <w:p w14:paraId="184B4A81" w14:textId="77777777" w:rsidR="00D81AAB" w:rsidRDefault="00D81AAB" w:rsidP="00D81AAB">
      <w:pPr>
        <w:spacing w:after="0" w:line="240" w:lineRule="auto"/>
      </w:pPr>
      <w:r>
        <w:t>- Администрация города Екатеринбурга.</w:t>
      </w:r>
    </w:p>
    <w:p w14:paraId="1B75F80E" w14:textId="77777777" w:rsidR="00D81AAB" w:rsidRDefault="00D81AAB" w:rsidP="00D81AAB">
      <w:pPr>
        <w:spacing w:after="0" w:line="240" w:lineRule="auto"/>
      </w:pPr>
      <w:r>
        <w:t>1.4. Конкурс проводится при поддержке:</w:t>
      </w:r>
    </w:p>
    <w:p w14:paraId="17B9E59D" w14:textId="77777777" w:rsidR="00D81AAB" w:rsidRDefault="00D81AAB" w:rsidP="00D81AAB">
      <w:pPr>
        <w:spacing w:after="0" w:line="240" w:lineRule="auto"/>
      </w:pPr>
      <w:r>
        <w:t>- Форум 100+</w:t>
      </w:r>
    </w:p>
    <w:p w14:paraId="51AA782C" w14:textId="77777777" w:rsidR="00D81AAB" w:rsidRDefault="00D81AAB" w:rsidP="00D81AAB">
      <w:pPr>
        <w:spacing w:after="0" w:line="240" w:lineRule="auto"/>
      </w:pPr>
      <w:r>
        <w:t>1.5. Основные цели конкурса:</w:t>
      </w:r>
    </w:p>
    <w:p w14:paraId="13D11C69" w14:textId="77777777" w:rsidR="00D81AAB" w:rsidRDefault="00D81AAB" w:rsidP="00D81AAB">
      <w:pPr>
        <w:spacing w:after="0" w:line="240" w:lineRule="auto"/>
      </w:pPr>
      <w:r>
        <w:t>- повышение престижа высотной архитектуры в творческой среде будущих и практикующих архитектурных сообществ;</w:t>
      </w:r>
    </w:p>
    <w:p w14:paraId="583B9540" w14:textId="77777777" w:rsidR="00D81AAB" w:rsidRDefault="00D81AAB" w:rsidP="00D81AAB">
      <w:pPr>
        <w:spacing w:after="0" w:line="240" w:lineRule="auto"/>
      </w:pPr>
      <w:r>
        <w:t>- привлечение молодых архитекторов к активной творческой деятельности в актуальных инновационных архитектурных направлениях;</w:t>
      </w:r>
    </w:p>
    <w:p w14:paraId="00D99F6E" w14:textId="77777777" w:rsidR="00D81AAB" w:rsidRDefault="00D81AAB" w:rsidP="00D81AAB">
      <w:pPr>
        <w:spacing w:after="0" w:line="240" w:lineRule="auto"/>
      </w:pPr>
      <w:r>
        <w:t>- привлечение внимания заказчиков и горожан к идеям высотного строительства в городе;</w:t>
      </w:r>
    </w:p>
    <w:p w14:paraId="1A772FF0" w14:textId="77777777" w:rsidR="00982329" w:rsidRDefault="00982329" w:rsidP="00D81AAB">
      <w:pPr>
        <w:spacing w:after="0" w:line="240" w:lineRule="auto"/>
      </w:pPr>
    </w:p>
    <w:p w14:paraId="37C5F702" w14:textId="77777777" w:rsidR="00D81AAB" w:rsidRDefault="00D81AAB" w:rsidP="00D81AAB">
      <w:pPr>
        <w:spacing w:after="0" w:line="240" w:lineRule="auto"/>
        <w:rPr>
          <w:b/>
        </w:rPr>
      </w:pPr>
      <w:r>
        <w:rPr>
          <w:b/>
        </w:rPr>
        <w:t>2. ПОРЯДОК ОРГАНИЗАЦИИ И ПРОВЕДЕНИЯ КОНКУРСА</w:t>
      </w:r>
    </w:p>
    <w:p w14:paraId="40A1DC79" w14:textId="77777777" w:rsidR="00D81AAB" w:rsidRDefault="00D81AAB" w:rsidP="00D81AAB">
      <w:pPr>
        <w:spacing w:after="0" w:line="240" w:lineRule="auto"/>
      </w:pPr>
      <w:r>
        <w:t>2.1. Дата проведения конкурса: 06/10/17</w:t>
      </w:r>
    </w:p>
    <w:p w14:paraId="1C93DD9C" w14:textId="0E2873F9" w:rsidR="00D81AAB" w:rsidRPr="00822FED" w:rsidRDefault="00D81AAB" w:rsidP="00D81AAB">
      <w:pPr>
        <w:spacing w:after="0" w:line="240" w:lineRule="auto"/>
      </w:pPr>
      <w:r>
        <w:t>Место проведения конкурса: Екатеринбург ЭКСПО</w:t>
      </w:r>
      <w:r w:rsidR="00982329">
        <w:t xml:space="preserve">, павильон </w:t>
      </w:r>
      <w:r w:rsidR="00982329">
        <w:rPr>
          <w:lang w:val="en-US"/>
        </w:rPr>
        <w:t>EDUCATION</w:t>
      </w:r>
    </w:p>
    <w:p w14:paraId="6FA9605E" w14:textId="77777777" w:rsidR="00D81AAB" w:rsidRDefault="00D81AAB" w:rsidP="00D81AAB">
      <w:pPr>
        <w:spacing w:after="0" w:line="240" w:lineRule="auto"/>
      </w:pPr>
      <w:r>
        <w:t>2.2. Подробная информация о проведении Конкурса размещается на</w:t>
      </w:r>
    </w:p>
    <w:p w14:paraId="4FE2E6EA" w14:textId="77777777" w:rsidR="00D81AAB" w:rsidRDefault="00D81AAB" w:rsidP="00D81AAB">
      <w:pPr>
        <w:spacing w:after="0" w:line="240" w:lineRule="auto"/>
      </w:pPr>
      <w:r>
        <w:t>официальном сайте «Форум 100+» и Уральского государственного архитектурно-художественного университета.</w:t>
      </w:r>
    </w:p>
    <w:p w14:paraId="4EC18715" w14:textId="705E3171" w:rsidR="00D81AAB" w:rsidRDefault="00D81AAB" w:rsidP="00D81AAB">
      <w:pPr>
        <w:spacing w:after="0" w:line="240" w:lineRule="auto"/>
      </w:pPr>
      <w:r>
        <w:t>2.3. В списки участников Конкурса вносятся все претенденты.</w:t>
      </w:r>
      <w:r w:rsidR="00347298">
        <w:t xml:space="preserve"> </w:t>
      </w:r>
    </w:p>
    <w:p w14:paraId="716815EE" w14:textId="77777777" w:rsidR="00D81AAB" w:rsidRDefault="00D81AAB" w:rsidP="00D81AAB">
      <w:pPr>
        <w:spacing w:after="0" w:line="240" w:lineRule="auto"/>
      </w:pPr>
      <w:r>
        <w:t>2.4. В день проведения Конкурса:</w:t>
      </w:r>
    </w:p>
    <w:p w14:paraId="411E3B7B" w14:textId="4C969DEC" w:rsidR="00D81AAB" w:rsidRDefault="00D81AAB" w:rsidP="00D81AAB">
      <w:pPr>
        <w:spacing w:after="0" w:line="240" w:lineRule="auto"/>
      </w:pPr>
      <w:r>
        <w:t xml:space="preserve">- конкурсная комиссия готовит рабочие места для </w:t>
      </w:r>
      <w:r w:rsidR="00982329">
        <w:t xml:space="preserve">команд </w:t>
      </w:r>
      <w:r>
        <w:t>конкурсантов;</w:t>
      </w:r>
    </w:p>
    <w:p w14:paraId="3FDCA670" w14:textId="4935357C" w:rsidR="00D81AAB" w:rsidRDefault="00D81AAB" w:rsidP="00D81AAB">
      <w:pPr>
        <w:spacing w:after="0" w:line="240" w:lineRule="auto"/>
      </w:pPr>
      <w:r>
        <w:t xml:space="preserve">- конкурсанты </w:t>
      </w:r>
      <w:r w:rsidR="00982329">
        <w:t xml:space="preserve">в командах </w:t>
      </w:r>
      <w:r>
        <w:t>в течение отведённого ко</w:t>
      </w:r>
      <w:r w:rsidR="00982329">
        <w:t>нкурсной комиссией времени (до 5</w:t>
      </w:r>
      <w:r>
        <w:t>-ти</w:t>
      </w:r>
    </w:p>
    <w:p w14:paraId="0EE9FED7" w14:textId="77777777" w:rsidR="00D81AAB" w:rsidRDefault="00D81AAB" w:rsidP="00D81AAB">
      <w:pPr>
        <w:spacing w:after="0" w:line="240" w:lineRule="auto"/>
      </w:pPr>
      <w:r>
        <w:t>часов) выполняют конкурсную работу по ранее определённой теме в формате</w:t>
      </w:r>
    </w:p>
    <w:p w14:paraId="205812FD" w14:textId="2AF6556D" w:rsidR="00D81AAB" w:rsidRDefault="00D81AAB" w:rsidP="00D81AAB">
      <w:pPr>
        <w:spacing w:after="0" w:line="240" w:lineRule="auto"/>
      </w:pPr>
      <w:proofErr w:type="spellStart"/>
      <w:r>
        <w:t>Клаузуры</w:t>
      </w:r>
      <w:proofErr w:type="spellEnd"/>
      <w:r>
        <w:t>, при этом выбор техники исполнения не</w:t>
      </w:r>
      <w:r w:rsidR="00822FED" w:rsidRPr="00822FED">
        <w:t xml:space="preserve"> </w:t>
      </w:r>
      <w:r>
        <w:t>ограничивается.</w:t>
      </w:r>
    </w:p>
    <w:p w14:paraId="7A87B61A" w14:textId="73943451" w:rsidR="00982329" w:rsidRDefault="00982329" w:rsidP="00D81AAB">
      <w:pPr>
        <w:spacing w:after="0" w:line="240" w:lineRule="auto"/>
      </w:pPr>
      <w:r>
        <w:t>- после завершения работы над творческой концепцией команды делают презентации своих проектных решений, которую оценивает жюри («</w:t>
      </w:r>
      <w:proofErr w:type="spellStart"/>
      <w:r>
        <w:t>баттл</w:t>
      </w:r>
      <w:proofErr w:type="spellEnd"/>
      <w:r>
        <w:t>»). Порядок проведения презентаций определяется жеребьевкой непосредственно перед «</w:t>
      </w:r>
      <w:proofErr w:type="spellStart"/>
      <w:r>
        <w:t>баттлом</w:t>
      </w:r>
      <w:proofErr w:type="spellEnd"/>
      <w:r>
        <w:t>». Презентации открыты для публики.</w:t>
      </w:r>
    </w:p>
    <w:p w14:paraId="6DDD3CF6" w14:textId="77777777" w:rsidR="00D81AAB" w:rsidRDefault="00D81AAB" w:rsidP="00D81AAB">
      <w:pPr>
        <w:spacing w:after="0" w:line="240" w:lineRule="auto"/>
      </w:pPr>
      <w:r>
        <w:t>2.6. Торжественное объявление победителей конкурса проводится в день</w:t>
      </w:r>
    </w:p>
    <w:p w14:paraId="5B78AD64" w14:textId="17A7F858" w:rsidR="00D81AAB" w:rsidRDefault="00D81AAB" w:rsidP="00D81AAB">
      <w:pPr>
        <w:spacing w:after="0" w:line="240" w:lineRule="auto"/>
      </w:pPr>
      <w:r>
        <w:t xml:space="preserve">проведения </w:t>
      </w:r>
      <w:proofErr w:type="spellStart"/>
      <w:r>
        <w:t>Клаузуры</w:t>
      </w:r>
      <w:proofErr w:type="spellEnd"/>
      <w:r w:rsidR="00982329">
        <w:t>, после проведения серии презентаций и работы жюри</w:t>
      </w:r>
      <w:r>
        <w:t>. Победителям конкурса выдаются дипломы лауреатов, памятные подарки.</w:t>
      </w:r>
    </w:p>
    <w:p w14:paraId="3FA0B144" w14:textId="77777777" w:rsidR="00D81AAB" w:rsidRDefault="00D81AAB" w:rsidP="00D81AAB">
      <w:pPr>
        <w:spacing w:after="0" w:line="240" w:lineRule="auto"/>
      </w:pPr>
      <w:r>
        <w:t>2.7. Для определения победителей конкурсная комиссия проводит оценку</w:t>
      </w:r>
    </w:p>
    <w:p w14:paraId="12BD52AD" w14:textId="77777777" w:rsidR="00D81AAB" w:rsidRDefault="00D81AAB" w:rsidP="00D81AAB">
      <w:pPr>
        <w:spacing w:after="0" w:line="240" w:lineRule="auto"/>
      </w:pPr>
      <w:r>
        <w:t>выполненных работ в соответствии с утвержденными Оргкомитетом конкурса</w:t>
      </w:r>
    </w:p>
    <w:p w14:paraId="04196994" w14:textId="77777777" w:rsidR="00D81AAB" w:rsidRDefault="00D81AAB" w:rsidP="00D81AAB">
      <w:pPr>
        <w:spacing w:after="0" w:line="240" w:lineRule="auto"/>
      </w:pPr>
      <w:r>
        <w:t>критериями в качестве которых могут быть:</w:t>
      </w:r>
    </w:p>
    <w:p w14:paraId="5DF4051E" w14:textId="77777777" w:rsidR="00D81AAB" w:rsidRDefault="00D81AAB" w:rsidP="00D81AAB">
      <w:pPr>
        <w:spacing w:after="0" w:line="240" w:lineRule="auto"/>
      </w:pPr>
      <w:r>
        <w:t>- соответствие выполненных работ объявленной теме;</w:t>
      </w:r>
    </w:p>
    <w:p w14:paraId="75752C22" w14:textId="77777777" w:rsidR="00D81AAB" w:rsidRDefault="00D81AAB" w:rsidP="00D81AAB">
      <w:pPr>
        <w:spacing w:after="0" w:line="240" w:lineRule="auto"/>
      </w:pPr>
      <w:r>
        <w:t>- объем выполненных работ;</w:t>
      </w:r>
    </w:p>
    <w:p w14:paraId="2B2B0532" w14:textId="77777777" w:rsidR="00D81AAB" w:rsidRDefault="00D81AAB" w:rsidP="00D81AAB">
      <w:pPr>
        <w:spacing w:after="0" w:line="240" w:lineRule="auto"/>
      </w:pPr>
      <w:r>
        <w:t>- выразительность и новизна архитектурного решения;</w:t>
      </w:r>
    </w:p>
    <w:p w14:paraId="2C7317EC" w14:textId="77777777" w:rsidR="00D81AAB" w:rsidRDefault="00D81AAB" w:rsidP="00D81AAB">
      <w:pPr>
        <w:spacing w:after="0" w:line="240" w:lineRule="auto"/>
      </w:pPr>
      <w:r>
        <w:lastRenderedPageBreak/>
        <w:t>- простота, ясность изложения и уникальность авторской идеи.</w:t>
      </w:r>
    </w:p>
    <w:p w14:paraId="21EF179F" w14:textId="3594AA46" w:rsidR="00982329" w:rsidRDefault="00982329" w:rsidP="00D81AAB">
      <w:pPr>
        <w:spacing w:after="0" w:line="240" w:lineRule="auto"/>
      </w:pPr>
      <w:r>
        <w:t>- яркость презентации.</w:t>
      </w:r>
    </w:p>
    <w:p w14:paraId="56697A85" w14:textId="77777777" w:rsidR="00D81AAB" w:rsidRDefault="00D81AAB" w:rsidP="00D81AAB">
      <w:pPr>
        <w:spacing w:after="0" w:line="240" w:lineRule="auto"/>
      </w:pPr>
      <w:r>
        <w:t>2.8. Итоги конкурса оформляются протоколом, подписанным членами</w:t>
      </w:r>
    </w:p>
    <w:p w14:paraId="278E2C97" w14:textId="77777777" w:rsidR="00D81AAB" w:rsidRDefault="00D81AAB" w:rsidP="00D81AAB">
      <w:pPr>
        <w:spacing w:after="0" w:line="240" w:lineRule="auto"/>
      </w:pPr>
      <w:r>
        <w:t>конкурсной комиссии.</w:t>
      </w:r>
    </w:p>
    <w:p w14:paraId="14516264" w14:textId="77777777" w:rsidR="00D81AAB" w:rsidRDefault="00D81AAB" w:rsidP="00D81AAB">
      <w:pPr>
        <w:spacing w:after="0" w:line="240" w:lineRule="auto"/>
      </w:pPr>
      <w:r>
        <w:t xml:space="preserve"> </w:t>
      </w:r>
    </w:p>
    <w:p w14:paraId="11385F63" w14:textId="77777777" w:rsidR="00D81AAB" w:rsidRDefault="00D81AAB" w:rsidP="00D81AAB">
      <w:pPr>
        <w:spacing w:after="0" w:line="240" w:lineRule="auto"/>
        <w:rPr>
          <w:b/>
        </w:rPr>
      </w:pPr>
      <w:r>
        <w:rPr>
          <w:b/>
        </w:rPr>
        <w:t>3. ОСНОВНЫЕ ЗАДАЧИ КЛАУЗУРЫ</w:t>
      </w:r>
    </w:p>
    <w:p w14:paraId="3AB01043" w14:textId="77777777" w:rsidR="00D81AAB" w:rsidRDefault="00D81AAB" w:rsidP="00D81AAB">
      <w:pPr>
        <w:spacing w:after="0" w:line="240" w:lineRule="auto"/>
      </w:pPr>
      <w:r>
        <w:t>Разработать архитектурную концепцию высотного сооружения в рамках поставленной задачи:</w:t>
      </w:r>
    </w:p>
    <w:p w14:paraId="0F6CB621" w14:textId="77777777" w:rsidR="00D81AAB" w:rsidRDefault="00D81AAB" w:rsidP="00D81AAB">
      <w:pPr>
        <w:spacing w:after="0" w:line="240" w:lineRule="auto"/>
      </w:pPr>
      <w:r>
        <w:t>- найти концептуальную, функциональную и образную составляющую будущего архитектурного сооружения, отобразить в основных проекциях либо перспективном изображении;</w:t>
      </w:r>
    </w:p>
    <w:p w14:paraId="5893D705" w14:textId="77777777" w:rsidR="00D81AAB" w:rsidRDefault="00D81AAB" w:rsidP="00D81AAB">
      <w:pPr>
        <w:spacing w:after="0" w:line="240" w:lineRule="auto"/>
      </w:pPr>
      <w:r>
        <w:t>- выявить необходимый перечень формообразующих факторов;</w:t>
      </w:r>
    </w:p>
    <w:p w14:paraId="3AACBC26" w14:textId="77777777" w:rsidR="00D81AAB" w:rsidRDefault="00D81AAB" w:rsidP="00D81AAB">
      <w:pPr>
        <w:spacing w:after="0" w:line="240" w:lineRule="auto"/>
      </w:pPr>
      <w:r>
        <w:t>- определить перечень необходимых компонентов сооружения;</w:t>
      </w:r>
    </w:p>
    <w:p w14:paraId="0FBAD5C6" w14:textId="23550125" w:rsidR="00D81AAB" w:rsidRDefault="00D81AAB" w:rsidP="00D81AAB">
      <w:pPr>
        <w:spacing w:after="0" w:line="240" w:lineRule="auto"/>
      </w:pPr>
      <w:r>
        <w:t>- отобразить целостную функциональную систему взаимосвязей</w:t>
      </w:r>
      <w:r w:rsidR="00982329">
        <w:t xml:space="preserve"> пространств</w:t>
      </w:r>
      <w:r>
        <w:t>.</w:t>
      </w:r>
    </w:p>
    <w:p w14:paraId="0DA7C9DA" w14:textId="77777777" w:rsidR="00D81AAB" w:rsidRDefault="00D81AAB" w:rsidP="00D81AAB">
      <w:pPr>
        <w:spacing w:after="0" w:line="240" w:lineRule="auto"/>
      </w:pPr>
    </w:p>
    <w:p w14:paraId="78F75728" w14:textId="77777777" w:rsidR="00D81AAB" w:rsidRDefault="00D81AAB" w:rsidP="00D81AAB">
      <w:pPr>
        <w:spacing w:after="0" w:line="240" w:lineRule="auto"/>
        <w:rPr>
          <w:b/>
        </w:rPr>
      </w:pPr>
      <w:r>
        <w:rPr>
          <w:b/>
        </w:rPr>
        <w:t>4. ОСНОВНЫЕ КРИТЕРИИ ОЦЕНКИ ПРОЕКТОВ</w:t>
      </w:r>
    </w:p>
    <w:p w14:paraId="43D784C1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 xml:space="preserve">соответствие архитектурного проекта тематике </w:t>
      </w:r>
      <w:proofErr w:type="spellStart"/>
      <w:r>
        <w:t>Клаузуры</w:t>
      </w:r>
      <w:proofErr w:type="spellEnd"/>
      <w:r>
        <w:t>;</w:t>
      </w:r>
    </w:p>
    <w:p w14:paraId="3E0CB741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>композиционное и художественное единство, целостность общего архитектурного решения; </w:t>
      </w:r>
    </w:p>
    <w:p w14:paraId="08DF1BF9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>экономическая целесообразность проектного решения;</w:t>
      </w:r>
    </w:p>
    <w:p w14:paraId="7240CD63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>оригинальность архитектурной идеи;</w:t>
      </w:r>
    </w:p>
    <w:p w14:paraId="3B143611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>соответствие проектного решения целевому назначению объекта;</w:t>
      </w:r>
    </w:p>
    <w:p w14:paraId="116B019F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>корректное применение в проекте строительных материалов и технологий;</w:t>
      </w:r>
    </w:p>
    <w:p w14:paraId="5129E343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 xml:space="preserve">применение </w:t>
      </w:r>
      <w:proofErr w:type="spellStart"/>
      <w:r>
        <w:t>экологичных</w:t>
      </w:r>
      <w:proofErr w:type="spellEnd"/>
      <w:r>
        <w:t>, энергосберегающих и ресурсосберегающих материалов и технологий;</w:t>
      </w:r>
    </w:p>
    <w:p w14:paraId="4F006B83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>эстетичная проектная подача, новаторство архитектурного мышления, нестандартность проектных новаторство архитектурного мышления, нестандартность проектных решений, поиск новых форм;</w:t>
      </w:r>
    </w:p>
    <w:p w14:paraId="5E296930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>взаимосвязь с окружением, объективное восприятие пространства;</w:t>
      </w:r>
    </w:p>
    <w:p w14:paraId="75B54627" w14:textId="77777777" w:rsidR="00D81AAB" w:rsidRDefault="00D81AAB" w:rsidP="00D81AAB">
      <w:pPr>
        <w:numPr>
          <w:ilvl w:val="0"/>
          <w:numId w:val="2"/>
        </w:numPr>
        <w:spacing w:after="0" w:line="240" w:lineRule="auto"/>
      </w:pPr>
      <w:r>
        <w:t>безопасность использования.</w:t>
      </w:r>
    </w:p>
    <w:p w14:paraId="46513FB4" w14:textId="77777777" w:rsidR="00D81AAB" w:rsidRDefault="00D81AAB" w:rsidP="00D81AAB">
      <w:pPr>
        <w:spacing w:after="0" w:line="240" w:lineRule="auto"/>
      </w:pPr>
    </w:p>
    <w:p w14:paraId="3605A7D8" w14:textId="77777777" w:rsidR="00D81AAB" w:rsidRDefault="00D81AAB" w:rsidP="00D81AAB">
      <w:pPr>
        <w:spacing w:after="0" w:line="240" w:lineRule="auto"/>
        <w:rPr>
          <w:b/>
        </w:rPr>
      </w:pPr>
      <w:r>
        <w:rPr>
          <w:b/>
        </w:rPr>
        <w:t>5. ТЕМА КОНКУРСА «КОНЦЕПТ-КЛАУЗУРА 100+»</w:t>
      </w:r>
    </w:p>
    <w:p w14:paraId="600FC530" w14:textId="488E7BE4" w:rsidR="00D81AAB" w:rsidRDefault="00D81AAB" w:rsidP="00D81AAB">
      <w:pPr>
        <w:spacing w:after="0" w:line="240" w:lineRule="auto"/>
      </w:pPr>
      <w:r>
        <w:t>Разработка архитектурной концепции высотного комплекса с</w:t>
      </w:r>
      <w:r w:rsidR="00822FED" w:rsidRPr="00822FED">
        <w:t xml:space="preserve"> </w:t>
      </w:r>
      <w:r>
        <w:t>включением в контекст городской среды Екатеринбурга</w:t>
      </w:r>
      <w:r w:rsidR="00982329">
        <w:t>.</w:t>
      </w:r>
    </w:p>
    <w:p w14:paraId="0F19A762" w14:textId="75B24C6E" w:rsidR="00982329" w:rsidRDefault="00982329" w:rsidP="00D81AAB">
      <w:pPr>
        <w:spacing w:after="0" w:line="240" w:lineRule="auto"/>
      </w:pPr>
      <w:r>
        <w:t xml:space="preserve">Более подробное техническое задание, включающее функциональное наполнение </w:t>
      </w:r>
      <w:r w:rsidR="0029285B">
        <w:t xml:space="preserve">и технологические ограничения </w:t>
      </w:r>
      <w:r>
        <w:t>комплекса будет доступно участникам непосредственно перед началом конкурса 06.10.17.</w:t>
      </w:r>
    </w:p>
    <w:p w14:paraId="6C76C0A8" w14:textId="77777777" w:rsidR="00982329" w:rsidRDefault="00982329" w:rsidP="00D81AAB">
      <w:pPr>
        <w:spacing w:after="0" w:line="240" w:lineRule="auto"/>
      </w:pPr>
    </w:p>
    <w:p w14:paraId="580CBBD2" w14:textId="77777777" w:rsidR="00D81AAB" w:rsidRDefault="00D81AAB" w:rsidP="00D81AAB">
      <w:pPr>
        <w:spacing w:after="0" w:line="240" w:lineRule="auto"/>
        <w:rPr>
          <w:b/>
        </w:rPr>
      </w:pPr>
      <w:r>
        <w:rPr>
          <w:b/>
        </w:rPr>
        <w:t>6. ИСХОДНЫЕ ДАННЫЕ</w:t>
      </w:r>
    </w:p>
    <w:p w14:paraId="1CE0CF97" w14:textId="488D49A7" w:rsidR="00D81AAB" w:rsidRDefault="00D81AAB" w:rsidP="00D81AAB">
      <w:pPr>
        <w:spacing w:after="0" w:line="240" w:lineRule="auto"/>
      </w:pPr>
      <w:r>
        <w:t>– Ситуационный план</w:t>
      </w:r>
      <w:r w:rsidR="00982329">
        <w:t xml:space="preserve"> территории комплекса с окружением</w:t>
      </w:r>
      <w:r>
        <w:t>;</w:t>
      </w:r>
    </w:p>
    <w:p w14:paraId="506863C0" w14:textId="77777777" w:rsidR="00D81AAB" w:rsidRDefault="00D81AAB" w:rsidP="00D81AAB">
      <w:pPr>
        <w:spacing w:after="0" w:line="240" w:lineRule="auto"/>
      </w:pPr>
      <w:r>
        <w:t>Проектные решения компонуются на планшете 1500 х 750 мм.</w:t>
      </w:r>
    </w:p>
    <w:p w14:paraId="11AD46FB" w14:textId="2BC2DF44" w:rsidR="0029285B" w:rsidRDefault="0029285B" w:rsidP="00D81AAB">
      <w:pPr>
        <w:spacing w:after="0" w:line="240" w:lineRule="auto"/>
      </w:pPr>
      <w:r>
        <w:t>Манера исполнения – ручная графика в любой технике, компьютерная графика, коллаж.</w:t>
      </w:r>
    </w:p>
    <w:p w14:paraId="01726B97" w14:textId="63DB0E43" w:rsidR="0029285B" w:rsidRDefault="0029285B" w:rsidP="00D81AAB">
      <w:pPr>
        <w:spacing w:after="0" w:line="240" w:lineRule="auto"/>
      </w:pPr>
      <w:r>
        <w:t xml:space="preserve">Проектные решения также должны быть представлены в электронном виде – в виде компьютерной презентации (слайды / </w:t>
      </w:r>
      <w:r>
        <w:rPr>
          <w:lang w:val="en-US"/>
        </w:rPr>
        <w:t>MS</w:t>
      </w:r>
      <w:r w:rsidRPr="00822FED">
        <w:t xml:space="preserve"> </w:t>
      </w:r>
      <w:r>
        <w:rPr>
          <w:lang w:val="en-US"/>
        </w:rPr>
        <w:t>power</w:t>
      </w:r>
      <w:r w:rsidRPr="00822FED">
        <w:t xml:space="preserve"> </w:t>
      </w:r>
      <w:r>
        <w:rPr>
          <w:lang w:val="en-US"/>
        </w:rPr>
        <w:t>point</w:t>
      </w:r>
      <w:r w:rsidRPr="00822FED">
        <w:t>)</w:t>
      </w:r>
      <w:r>
        <w:t>.</w:t>
      </w:r>
    </w:p>
    <w:p w14:paraId="6F4F7623" w14:textId="52B83FBF" w:rsidR="00982329" w:rsidRDefault="00982329" w:rsidP="00D81AAB">
      <w:pPr>
        <w:spacing w:after="0" w:line="240" w:lineRule="auto"/>
      </w:pPr>
    </w:p>
    <w:p w14:paraId="38A95C5A" w14:textId="77777777" w:rsidR="00D81AAB" w:rsidRDefault="00D81AAB" w:rsidP="00D81AAB">
      <w:pPr>
        <w:spacing w:after="0" w:line="240" w:lineRule="auto"/>
        <w:rPr>
          <w:b/>
        </w:rPr>
      </w:pPr>
      <w:r>
        <w:rPr>
          <w:b/>
        </w:rPr>
        <w:t>7. ОРГАНЫ УПРАВЛЕНИЯ КОНКУРСОМ</w:t>
      </w:r>
    </w:p>
    <w:p w14:paraId="5448CB60" w14:textId="77777777" w:rsidR="00D81AAB" w:rsidRDefault="00D81AAB" w:rsidP="00D81AAB">
      <w:pPr>
        <w:spacing w:after="0" w:line="240" w:lineRule="auto"/>
      </w:pPr>
      <w:r>
        <w:t>7.1. Для организации и управления конкурсом создаётся Оргкомитет</w:t>
      </w:r>
    </w:p>
    <w:p w14:paraId="07AF042F" w14:textId="77777777" w:rsidR="00D81AAB" w:rsidRDefault="00D81AAB" w:rsidP="00D81AAB">
      <w:pPr>
        <w:spacing w:after="0" w:line="240" w:lineRule="auto"/>
      </w:pPr>
      <w:r>
        <w:t>конкурса.</w:t>
      </w:r>
    </w:p>
    <w:p w14:paraId="60403E89" w14:textId="77777777" w:rsidR="00D81AAB" w:rsidRDefault="00D81AAB" w:rsidP="00D81AAB">
      <w:pPr>
        <w:spacing w:after="0" w:line="240" w:lineRule="auto"/>
      </w:pPr>
      <w:r>
        <w:t>7.2. Оргкомитет:</w:t>
      </w:r>
    </w:p>
    <w:p w14:paraId="1BAC0834" w14:textId="77777777" w:rsidR="00D81AAB" w:rsidRDefault="00D81AAB" w:rsidP="00D81AAB">
      <w:pPr>
        <w:spacing w:after="0" w:line="240" w:lineRule="auto"/>
      </w:pPr>
      <w:r>
        <w:t>- привлекает к участию в конкурсе наибольшее количество участников;</w:t>
      </w:r>
    </w:p>
    <w:p w14:paraId="31C38517" w14:textId="77777777" w:rsidR="00D81AAB" w:rsidRDefault="00D81AAB" w:rsidP="00D81AAB">
      <w:pPr>
        <w:spacing w:after="0" w:line="240" w:lineRule="auto"/>
      </w:pPr>
      <w:r>
        <w:t>- направляет заявки в конкурсную комиссию;</w:t>
      </w:r>
    </w:p>
    <w:p w14:paraId="34D580CC" w14:textId="77777777" w:rsidR="00D81AAB" w:rsidRDefault="00D81AAB" w:rsidP="00D81AAB">
      <w:pPr>
        <w:spacing w:after="0" w:line="240" w:lineRule="auto"/>
      </w:pPr>
      <w:r>
        <w:t>- разрабатывает и утверждает программы и регламент проведения конкурса;</w:t>
      </w:r>
    </w:p>
    <w:p w14:paraId="7DBAE9D9" w14:textId="77777777" w:rsidR="00D81AAB" w:rsidRDefault="00D81AAB" w:rsidP="00D81AAB">
      <w:pPr>
        <w:spacing w:after="0" w:line="240" w:lineRule="auto"/>
      </w:pPr>
      <w:r>
        <w:t xml:space="preserve">- формирует состав конкурсной комиссии, критерии оценки выполненных </w:t>
      </w:r>
    </w:p>
    <w:p w14:paraId="06AA1E93" w14:textId="77777777" w:rsidR="00D81AAB" w:rsidRDefault="00D81AAB" w:rsidP="00D81AAB">
      <w:pPr>
        <w:spacing w:after="0" w:line="240" w:lineRule="auto"/>
      </w:pPr>
      <w:r>
        <w:t>работ;</w:t>
      </w:r>
    </w:p>
    <w:p w14:paraId="4763A0E1" w14:textId="77777777" w:rsidR="00D81AAB" w:rsidRDefault="00D81AAB" w:rsidP="00D81AAB">
      <w:pPr>
        <w:spacing w:after="0" w:line="240" w:lineRule="auto"/>
      </w:pPr>
      <w:r>
        <w:t>- утверждает списки победителей конкурса.</w:t>
      </w:r>
    </w:p>
    <w:p w14:paraId="541FA969" w14:textId="77777777" w:rsidR="00D81AAB" w:rsidRDefault="00D81AAB" w:rsidP="00D81AAB">
      <w:pPr>
        <w:spacing w:after="0" w:line="240" w:lineRule="auto"/>
      </w:pPr>
      <w:r>
        <w:t>7.3. Конкурсная комиссия:</w:t>
      </w:r>
    </w:p>
    <w:p w14:paraId="5DB2FA88" w14:textId="77777777" w:rsidR="00D81AAB" w:rsidRDefault="00D81AAB" w:rsidP="00D81AAB">
      <w:pPr>
        <w:spacing w:after="0" w:line="240" w:lineRule="auto"/>
      </w:pPr>
      <w:r>
        <w:lastRenderedPageBreak/>
        <w:t>- рассматривает направленные заявки и формирует список участников;</w:t>
      </w:r>
    </w:p>
    <w:p w14:paraId="364227FF" w14:textId="77777777" w:rsidR="00D81AAB" w:rsidRDefault="00D81AAB" w:rsidP="00D81AAB">
      <w:pPr>
        <w:spacing w:after="0" w:line="240" w:lineRule="auto"/>
      </w:pPr>
      <w:r>
        <w:t>- в день проведения конкурса готовит рабочие места и необходимые</w:t>
      </w:r>
    </w:p>
    <w:p w14:paraId="23052D64" w14:textId="77777777" w:rsidR="00D81AAB" w:rsidRDefault="00D81AAB" w:rsidP="00D81AAB">
      <w:pPr>
        <w:spacing w:after="0" w:line="240" w:lineRule="auto"/>
      </w:pPr>
      <w:r>
        <w:t>материалы для конкурсантов;</w:t>
      </w:r>
    </w:p>
    <w:p w14:paraId="18AB214F" w14:textId="77777777" w:rsidR="00D81AAB" w:rsidRDefault="00D81AAB" w:rsidP="00D81AAB">
      <w:pPr>
        <w:spacing w:after="0" w:line="240" w:lineRule="auto"/>
      </w:pPr>
      <w:r>
        <w:t>- оценивает выполненные конкурсантами работы, исходя из критериев</w:t>
      </w:r>
    </w:p>
    <w:p w14:paraId="78298E37" w14:textId="77777777" w:rsidR="00D81AAB" w:rsidRDefault="00D81AAB" w:rsidP="00D81AAB">
      <w:pPr>
        <w:spacing w:after="0" w:line="240" w:lineRule="auto"/>
      </w:pPr>
      <w:r>
        <w:t>оценки;</w:t>
      </w:r>
    </w:p>
    <w:p w14:paraId="6D41CEDC" w14:textId="77777777" w:rsidR="00D81AAB" w:rsidRDefault="00D81AAB" w:rsidP="00D81AAB">
      <w:pPr>
        <w:spacing w:after="0" w:line="240" w:lineRule="auto"/>
      </w:pPr>
      <w:r>
        <w:t>- определяет список победителей и направляет его на утверждение в</w:t>
      </w:r>
    </w:p>
    <w:p w14:paraId="10A9C9EE" w14:textId="77777777" w:rsidR="00D81AAB" w:rsidRDefault="00D81AAB" w:rsidP="00D81AAB">
      <w:pPr>
        <w:spacing w:after="0" w:line="240" w:lineRule="auto"/>
      </w:pPr>
      <w:r>
        <w:t>Оргкомитет.</w:t>
      </w:r>
    </w:p>
    <w:p w14:paraId="5CB47A9D" w14:textId="77777777" w:rsidR="00D81AAB" w:rsidRDefault="00D81AAB" w:rsidP="00D81AAB">
      <w:pPr>
        <w:spacing w:after="0" w:line="240" w:lineRule="auto"/>
      </w:pPr>
      <w:r>
        <w:t>7.4. Деловые партнёры:</w:t>
      </w:r>
    </w:p>
    <w:p w14:paraId="12D0B9FF" w14:textId="77777777" w:rsidR="00D81AAB" w:rsidRDefault="00D81AAB" w:rsidP="00D81AAB">
      <w:pPr>
        <w:spacing w:after="0" w:line="240" w:lineRule="auto"/>
      </w:pPr>
      <w:r>
        <w:t>Партнёрами конкурса могут быть любые юридические и физические</w:t>
      </w:r>
    </w:p>
    <w:p w14:paraId="6C7C20C2" w14:textId="77777777" w:rsidR="00D81AAB" w:rsidRDefault="00D81AAB" w:rsidP="00D81AAB">
      <w:pPr>
        <w:spacing w:after="0" w:line="240" w:lineRule="auto"/>
      </w:pPr>
      <w:r>
        <w:t>лица, способствующие достижению целей и задач конкурса, оказывающие</w:t>
      </w:r>
    </w:p>
    <w:p w14:paraId="7101AA5C" w14:textId="77777777" w:rsidR="00D81AAB" w:rsidRDefault="00D81AAB" w:rsidP="00D81AAB">
      <w:pPr>
        <w:spacing w:after="0" w:line="240" w:lineRule="auto"/>
      </w:pPr>
      <w:r>
        <w:t>организационную, методическую и финансовую поддержку в подготовке и</w:t>
      </w:r>
    </w:p>
    <w:p w14:paraId="67F17D3C" w14:textId="77777777" w:rsidR="00D81AAB" w:rsidRDefault="00D81AAB" w:rsidP="00D81AAB">
      <w:pPr>
        <w:spacing w:after="0" w:line="240" w:lineRule="auto"/>
      </w:pPr>
      <w:r>
        <w:t>реализации конкурса.</w:t>
      </w:r>
    </w:p>
    <w:p w14:paraId="365E63B4" w14:textId="77777777" w:rsidR="00D81AAB" w:rsidRDefault="00D81AAB" w:rsidP="00D81AAB">
      <w:pPr>
        <w:spacing w:after="0" w:line="240" w:lineRule="auto"/>
      </w:pPr>
      <w:r>
        <w:t>7.5. Члены Оргкомитета, конкурсной комиссии и деловые партнёры не имеют</w:t>
      </w:r>
    </w:p>
    <w:p w14:paraId="5E23C25C" w14:textId="77777777" w:rsidR="00D81AAB" w:rsidRDefault="00D81AAB" w:rsidP="00D81AAB">
      <w:pPr>
        <w:spacing w:after="0" w:line="240" w:lineRule="auto"/>
      </w:pPr>
      <w:r>
        <w:t>право участвовать в конкурсе.</w:t>
      </w:r>
    </w:p>
    <w:p w14:paraId="1CE438B0" w14:textId="77777777" w:rsidR="00D81AAB" w:rsidRDefault="00D81AAB" w:rsidP="00D81AAB">
      <w:pPr>
        <w:spacing w:after="0" w:line="240" w:lineRule="auto"/>
      </w:pPr>
    </w:p>
    <w:p w14:paraId="7A5F75AD" w14:textId="77777777" w:rsidR="00D81AAB" w:rsidRDefault="00D81AAB" w:rsidP="00D81AAB">
      <w:pPr>
        <w:spacing w:after="0" w:line="240" w:lineRule="auto"/>
        <w:rPr>
          <w:b/>
        </w:rPr>
      </w:pPr>
      <w:r>
        <w:rPr>
          <w:b/>
        </w:rPr>
        <w:t>8. НАГРАЖДЕНИЕ ПОБЕДИТЕЛЕЙ</w:t>
      </w:r>
    </w:p>
    <w:p w14:paraId="3B326176" w14:textId="77777777" w:rsidR="00D81AAB" w:rsidRDefault="00D81AAB" w:rsidP="00D81AAB">
      <w:pPr>
        <w:spacing w:after="0" w:line="240" w:lineRule="auto"/>
      </w:pPr>
      <w:r>
        <w:t>8.1. Награждение победителей состоится в день проведения конкурса.</w:t>
      </w:r>
    </w:p>
    <w:p w14:paraId="16D1D033" w14:textId="77777777" w:rsidR="00D81AAB" w:rsidRDefault="00D81AAB" w:rsidP="00D81AAB">
      <w:pPr>
        <w:spacing w:after="0" w:line="240" w:lineRule="auto"/>
      </w:pPr>
      <w:r>
        <w:t>8.2. Настоящим положением предусматривается награждение победителей.</w:t>
      </w:r>
    </w:p>
    <w:p w14:paraId="0A2CF053" w14:textId="77777777" w:rsidR="00D81AAB" w:rsidRDefault="00D81AAB" w:rsidP="00D81AAB">
      <w:pPr>
        <w:spacing w:after="0" w:line="240" w:lineRule="auto"/>
      </w:pPr>
      <w:r>
        <w:t>Конкурсная комиссия определяет I, II и III места среди конкурсных работ</w:t>
      </w:r>
    </w:p>
    <w:p w14:paraId="790C51AD" w14:textId="77777777" w:rsidR="00D81AAB" w:rsidRDefault="00D81AAB" w:rsidP="00D81AAB">
      <w:pPr>
        <w:spacing w:after="0" w:line="240" w:lineRule="auto"/>
      </w:pPr>
      <w:r>
        <w:t>после публичной защиты конкурсантов.</w:t>
      </w:r>
    </w:p>
    <w:p w14:paraId="68A65C85" w14:textId="77777777" w:rsidR="00D81AAB" w:rsidRDefault="00D81AAB" w:rsidP="00D81AAB">
      <w:pPr>
        <w:spacing w:after="0" w:line="240" w:lineRule="auto"/>
      </w:pPr>
      <w:r>
        <w:t>I место – диплом 1 степени, памятный подарок;</w:t>
      </w:r>
    </w:p>
    <w:p w14:paraId="51385220" w14:textId="77777777" w:rsidR="00D81AAB" w:rsidRDefault="00D81AAB" w:rsidP="00D81AAB">
      <w:pPr>
        <w:spacing w:after="0" w:line="240" w:lineRule="auto"/>
      </w:pPr>
      <w:r>
        <w:t>II место – диплом 2 степени, памятный подарок;</w:t>
      </w:r>
    </w:p>
    <w:p w14:paraId="78B38078" w14:textId="77777777" w:rsidR="00D81AAB" w:rsidRDefault="00D81AAB" w:rsidP="00D81AAB">
      <w:pPr>
        <w:spacing w:after="0" w:line="240" w:lineRule="auto"/>
      </w:pPr>
      <w:r>
        <w:t>III место – диплом 3 степени, памятный подарок.</w:t>
      </w:r>
    </w:p>
    <w:p w14:paraId="19547C8C" w14:textId="77777777" w:rsidR="00D81AAB" w:rsidRDefault="00D81AAB" w:rsidP="00D81AAB">
      <w:pPr>
        <w:spacing w:after="0" w:line="240" w:lineRule="auto"/>
      </w:pPr>
      <w:r>
        <w:t>8.3. Всем участникам конкурса вручаются Благодарственные письма за</w:t>
      </w:r>
    </w:p>
    <w:p w14:paraId="593AD190" w14:textId="77777777" w:rsidR="00D81AAB" w:rsidRDefault="00D81AAB" w:rsidP="00D81AAB">
      <w:pPr>
        <w:spacing w:after="0" w:line="240" w:lineRule="auto"/>
      </w:pPr>
      <w:r>
        <w:t>участие в конкурсе.</w:t>
      </w:r>
    </w:p>
    <w:p w14:paraId="11312E24" w14:textId="39E781C2" w:rsidR="00D81AAB" w:rsidRDefault="00D81AAB" w:rsidP="00D81AAB">
      <w:pPr>
        <w:spacing w:after="0" w:line="240" w:lineRule="auto"/>
      </w:pPr>
      <w:r>
        <w:t>8.4. При награждении допускается вручение призов, подготовленных</w:t>
      </w:r>
      <w:r w:rsidR="00856289">
        <w:t xml:space="preserve"> </w:t>
      </w:r>
      <w:r>
        <w:t>спонсорами, деловыми партнёрами и общественными организациями по</w:t>
      </w:r>
      <w:r w:rsidR="00856289">
        <w:t xml:space="preserve"> </w:t>
      </w:r>
      <w:r>
        <w:t>предварительному согласованию с конкурсной комиссией.</w:t>
      </w:r>
    </w:p>
    <w:p w14:paraId="41E0635C" w14:textId="5037F2CC" w:rsidR="00D81AAB" w:rsidRDefault="00D81AAB" w:rsidP="00D81AAB">
      <w:pPr>
        <w:spacing w:after="0" w:line="240" w:lineRule="auto"/>
      </w:pPr>
      <w:r>
        <w:t>8.5. Работы конкурсантов также будут представлены на выставке</w:t>
      </w:r>
      <w:r w:rsidR="00856289">
        <w:t xml:space="preserve"> </w:t>
      </w:r>
      <w:r>
        <w:t xml:space="preserve">Форума 100+ и на площадке </w:t>
      </w:r>
      <w:proofErr w:type="spellStart"/>
      <w:r>
        <w:t>УрГАХУ</w:t>
      </w:r>
      <w:proofErr w:type="spellEnd"/>
      <w:r>
        <w:t xml:space="preserve">. </w:t>
      </w:r>
    </w:p>
    <w:p w14:paraId="27D60708" w14:textId="4658A6EB" w:rsidR="00D81AAB" w:rsidRDefault="00D81AAB" w:rsidP="00D81AAB">
      <w:pPr>
        <w:spacing w:after="0" w:line="240" w:lineRule="auto"/>
      </w:pPr>
      <w:r>
        <w:t>8.6. В рамках мероприятий выставки состоится награждение конкурсантов от</w:t>
      </w:r>
      <w:r w:rsidR="00856289">
        <w:t xml:space="preserve"> </w:t>
      </w:r>
      <w:r>
        <w:t>партнеров конкурса и общественных организаций.</w:t>
      </w:r>
    </w:p>
    <w:p w14:paraId="58D87893" w14:textId="77777777" w:rsidR="00D81AAB" w:rsidRDefault="00D81AAB" w:rsidP="00D81AAB">
      <w:pPr>
        <w:spacing w:after="0" w:line="240" w:lineRule="auto"/>
        <w:rPr>
          <w:b/>
        </w:rPr>
      </w:pPr>
      <w:r>
        <w:rPr>
          <w:b/>
        </w:rPr>
        <w:t>9. ИТОГИ КОНКУРСА</w:t>
      </w:r>
    </w:p>
    <w:p w14:paraId="4000A253" w14:textId="25FA2F23" w:rsidR="00D81AAB" w:rsidRDefault="00D81AAB" w:rsidP="00D81AAB">
      <w:pPr>
        <w:spacing w:after="0" w:line="240" w:lineRule="auto"/>
      </w:pPr>
      <w:r>
        <w:t>9.1. Результаты конкурса будут опубликованы на официальном сайте</w:t>
      </w:r>
      <w:r w:rsidR="00856289">
        <w:t xml:space="preserve"> </w:t>
      </w:r>
      <w:r>
        <w:t xml:space="preserve">Форума и </w:t>
      </w:r>
      <w:proofErr w:type="spellStart"/>
      <w:r>
        <w:t>УрГАХУ</w:t>
      </w:r>
      <w:proofErr w:type="spellEnd"/>
      <w:r>
        <w:t>.</w:t>
      </w:r>
    </w:p>
    <w:p w14:paraId="29F5FBD3" w14:textId="77A8CA86" w:rsidR="00D81AAB" w:rsidRDefault="00D81AAB" w:rsidP="00D81AAB">
      <w:pPr>
        <w:spacing w:after="0" w:line="240" w:lineRule="auto"/>
      </w:pPr>
      <w:r>
        <w:t>9.2. Результаты конкурса являются основанием для последующего</w:t>
      </w:r>
      <w:r w:rsidR="00856289">
        <w:t xml:space="preserve"> </w:t>
      </w:r>
      <w:r>
        <w:t xml:space="preserve">общественного </w:t>
      </w:r>
      <w:r w:rsidR="00856289">
        <w:t>о</w:t>
      </w:r>
      <w:r>
        <w:t>бсуждения и принятия решения органами власти по</w:t>
      </w:r>
      <w:r w:rsidR="00856289">
        <w:t xml:space="preserve"> </w:t>
      </w:r>
      <w:r>
        <w:t>архитектурным решениям, связанным с темой конкурса.</w:t>
      </w:r>
    </w:p>
    <w:p w14:paraId="5CCAA983" w14:textId="77777777" w:rsidR="00D81AAB" w:rsidRDefault="00D81AAB" w:rsidP="00D81AAB"/>
    <w:p w14:paraId="389AB700" w14:textId="77777777" w:rsidR="004815B2" w:rsidRPr="00D81AAB" w:rsidRDefault="004815B2" w:rsidP="00D81AAB"/>
    <w:sectPr w:rsidR="004815B2" w:rsidRPr="00D8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A766D"/>
    <w:multiLevelType w:val="multilevel"/>
    <w:tmpl w:val="245C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1D"/>
    <w:rsid w:val="00140ECA"/>
    <w:rsid w:val="00154A45"/>
    <w:rsid w:val="001C64C0"/>
    <w:rsid w:val="0029285B"/>
    <w:rsid w:val="00347298"/>
    <w:rsid w:val="004815B2"/>
    <w:rsid w:val="0061389A"/>
    <w:rsid w:val="00627D51"/>
    <w:rsid w:val="00822FED"/>
    <w:rsid w:val="00856289"/>
    <w:rsid w:val="00982329"/>
    <w:rsid w:val="00A2461D"/>
    <w:rsid w:val="00CB5861"/>
    <w:rsid w:val="00D81AAB"/>
    <w:rsid w:val="00D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8282A"/>
  <w14:defaultImageDpi w14:val="300"/>
  <w15:docId w15:val="{BDEC46A7-90C0-410E-81FE-FCED74B9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1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Natalia A</cp:lastModifiedBy>
  <cp:revision>4</cp:revision>
  <dcterms:created xsi:type="dcterms:W3CDTF">2017-09-14T07:41:00Z</dcterms:created>
  <dcterms:modified xsi:type="dcterms:W3CDTF">2017-09-15T08:16:00Z</dcterms:modified>
</cp:coreProperties>
</file>